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6664" w14:textId="77A1E4A0" w:rsidR="007B38E4" w:rsidRPr="00BE6EBE" w:rsidRDefault="00BE6EBE">
      <w:pPr>
        <w:rPr>
          <w:rFonts w:ascii="Maiandra GD" w:hAnsi="Maiandra GD"/>
          <w:sz w:val="28"/>
          <w:szCs w:val="28"/>
        </w:rPr>
      </w:pPr>
      <w:r w:rsidRPr="00BE6EBE">
        <w:rPr>
          <w:rFonts w:ascii="Maiandra GD" w:hAnsi="Maiandra GD"/>
          <w:sz w:val="28"/>
          <w:szCs w:val="28"/>
        </w:rPr>
        <w:t>December 11, 2022 ~ 3</w:t>
      </w:r>
      <w:r w:rsidRPr="00BE6EBE">
        <w:rPr>
          <w:rFonts w:ascii="Maiandra GD" w:hAnsi="Maiandra GD"/>
          <w:sz w:val="28"/>
          <w:szCs w:val="28"/>
          <w:vertAlign w:val="superscript"/>
        </w:rPr>
        <w:t>rd</w:t>
      </w:r>
      <w:r w:rsidRPr="00BE6EBE">
        <w:rPr>
          <w:rFonts w:ascii="Maiandra GD" w:hAnsi="Maiandra GD"/>
          <w:sz w:val="28"/>
          <w:szCs w:val="28"/>
        </w:rPr>
        <w:t xml:space="preserve"> Sunday of Advent ~ JOY!</w:t>
      </w:r>
    </w:p>
    <w:p w14:paraId="18CCCC88" w14:textId="7904C3D6" w:rsidR="00BE6EBE" w:rsidRDefault="00BE6EBE">
      <w:pPr>
        <w:rPr>
          <w:rFonts w:ascii="Maiandra GD" w:hAnsi="Maiandra GD"/>
          <w:sz w:val="28"/>
          <w:szCs w:val="28"/>
        </w:rPr>
      </w:pPr>
      <w:r w:rsidRPr="00BE6EBE">
        <w:rPr>
          <w:rFonts w:ascii="Maiandra GD" w:hAnsi="Maiandra GD"/>
          <w:sz w:val="28"/>
          <w:szCs w:val="28"/>
        </w:rPr>
        <w:t>I speak to you in the name of the God of JOY.  Amen.</w:t>
      </w:r>
    </w:p>
    <w:p w14:paraId="46D9EAE4" w14:textId="74BF2642" w:rsidR="00ED2862" w:rsidRDefault="00ED2862">
      <w:pPr>
        <w:rPr>
          <w:rFonts w:ascii="Maiandra GD" w:hAnsi="Maiandra GD"/>
          <w:sz w:val="28"/>
          <w:szCs w:val="28"/>
        </w:rPr>
      </w:pPr>
      <w:r>
        <w:rPr>
          <w:rFonts w:ascii="Maiandra GD" w:hAnsi="Maiandra GD"/>
          <w:sz w:val="28"/>
          <w:szCs w:val="28"/>
        </w:rPr>
        <w:t>Joy!  The secular dictionary definition of joy is great pleasure or great happiness. The biblical definition of joy is quite different and it is the biblical definition that I will be focusing on this morning.</w:t>
      </w:r>
    </w:p>
    <w:p w14:paraId="642B99E6" w14:textId="29EA8622" w:rsidR="00ED2862" w:rsidRDefault="00ED2862">
      <w:pPr>
        <w:rPr>
          <w:rFonts w:ascii="Maiandra GD" w:hAnsi="Maiandra GD"/>
          <w:sz w:val="28"/>
          <w:szCs w:val="28"/>
        </w:rPr>
      </w:pPr>
      <w:r>
        <w:rPr>
          <w:rFonts w:ascii="Maiandra GD" w:hAnsi="Maiandra GD"/>
          <w:sz w:val="28"/>
          <w:szCs w:val="28"/>
        </w:rPr>
        <w:t>You will notice that I am in the pink.  Today in the Christian calendar is Gaudete Sunday, the 3</w:t>
      </w:r>
      <w:r w:rsidRPr="00ED2862">
        <w:rPr>
          <w:rFonts w:ascii="Maiandra GD" w:hAnsi="Maiandra GD"/>
          <w:sz w:val="28"/>
          <w:szCs w:val="28"/>
          <w:vertAlign w:val="superscript"/>
        </w:rPr>
        <w:t>rd</w:t>
      </w:r>
      <w:r>
        <w:rPr>
          <w:rFonts w:ascii="Maiandra GD" w:hAnsi="Maiandra GD"/>
          <w:sz w:val="28"/>
          <w:szCs w:val="28"/>
        </w:rPr>
        <w:t xml:space="preserve"> Sunday of Advent, and Gaudete is the Latin word for REJOICE.  </w:t>
      </w:r>
    </w:p>
    <w:p w14:paraId="25289AF3" w14:textId="5B4B1AA4" w:rsidR="00ED2862" w:rsidRDefault="00ED2862">
      <w:pPr>
        <w:rPr>
          <w:rFonts w:ascii="Maiandra GD" w:hAnsi="Maiandra GD"/>
          <w:sz w:val="28"/>
          <w:szCs w:val="28"/>
        </w:rPr>
      </w:pPr>
      <w:r>
        <w:rPr>
          <w:rFonts w:ascii="Maiandra GD" w:hAnsi="Maiandra GD"/>
          <w:sz w:val="28"/>
          <w:szCs w:val="28"/>
        </w:rPr>
        <w:t xml:space="preserve">The prophet Isaiah proclaims “I will greatly rejoice in the Lord,” </w:t>
      </w:r>
      <w:r w:rsidR="00345863">
        <w:rPr>
          <w:rFonts w:ascii="Maiandra GD" w:hAnsi="Maiandra GD"/>
          <w:sz w:val="28"/>
          <w:szCs w:val="28"/>
        </w:rPr>
        <w:t>(Isaiah 61:10).  St. Paul tells us to “rejoice always” (1 Thessalonians 5:16) and Jesus, in the Sermon on the Mount, instructs us to “</w:t>
      </w:r>
      <w:r w:rsidR="000623E8">
        <w:rPr>
          <w:rFonts w:ascii="Maiandra GD" w:hAnsi="Maiandra GD"/>
          <w:sz w:val="28"/>
          <w:szCs w:val="28"/>
        </w:rPr>
        <w:t>rejoice and be glad.”  (Matthew 5:12).</w:t>
      </w:r>
    </w:p>
    <w:p w14:paraId="03E64E0B" w14:textId="207357A4" w:rsidR="000623E8" w:rsidRDefault="000623E8">
      <w:pPr>
        <w:rPr>
          <w:rFonts w:ascii="Maiandra GD" w:hAnsi="Maiandra GD"/>
          <w:sz w:val="28"/>
          <w:szCs w:val="28"/>
        </w:rPr>
      </w:pPr>
      <w:r>
        <w:rPr>
          <w:rFonts w:ascii="Maiandra GD" w:hAnsi="Maiandra GD"/>
          <w:sz w:val="28"/>
          <w:szCs w:val="28"/>
        </w:rPr>
        <w:t>Mary’s Song of Praise, which was our canticle for this morning, is filled with JOY in the midst of her pregnancy, and she sings these words:  “My spirit rejoice</w:t>
      </w:r>
      <w:r w:rsidR="00C56645">
        <w:rPr>
          <w:rFonts w:ascii="Maiandra GD" w:hAnsi="Maiandra GD"/>
          <w:sz w:val="28"/>
          <w:szCs w:val="28"/>
        </w:rPr>
        <w:t>s</w:t>
      </w:r>
      <w:r>
        <w:rPr>
          <w:rFonts w:ascii="Maiandra GD" w:hAnsi="Maiandra GD"/>
          <w:sz w:val="28"/>
          <w:szCs w:val="28"/>
        </w:rPr>
        <w:t xml:space="preserve"> in God my Saviour.”  (Luke 1:47).  We call her song the Magnificat and it is often sung or said in evening prayers.</w:t>
      </w:r>
    </w:p>
    <w:p w14:paraId="07F23132" w14:textId="73094D18" w:rsidR="000623E8" w:rsidRDefault="000623E8">
      <w:pPr>
        <w:rPr>
          <w:rFonts w:ascii="Maiandra GD" w:hAnsi="Maiandra GD"/>
          <w:sz w:val="28"/>
          <w:szCs w:val="28"/>
        </w:rPr>
      </w:pPr>
      <w:r>
        <w:rPr>
          <w:rFonts w:ascii="Maiandra GD" w:hAnsi="Maiandra GD"/>
          <w:sz w:val="28"/>
          <w:szCs w:val="28"/>
        </w:rPr>
        <w:t>I don’t know about you but there are many times this year when I haven’t felt like rejoicing.  I find it hard to follow Jesus’ command to rejoice and Paul’s to rejoice always.  There have been many situations this year of people dying, of people getting sick, of the war in Ukraine, climate change, a possible recession and rising food costs and interest rates.  So is this truly the most wonderful time of the year for you?</w:t>
      </w:r>
    </w:p>
    <w:p w14:paraId="1B3DBB90" w14:textId="77777777" w:rsidR="005B2E7E" w:rsidRDefault="00AF48DD">
      <w:pPr>
        <w:rPr>
          <w:rFonts w:ascii="Maiandra GD" w:hAnsi="Maiandra GD"/>
          <w:sz w:val="28"/>
          <w:szCs w:val="28"/>
        </w:rPr>
      </w:pPr>
      <w:r>
        <w:rPr>
          <w:rFonts w:ascii="Maiandra GD" w:hAnsi="Maiandra GD"/>
          <w:sz w:val="28"/>
          <w:szCs w:val="28"/>
        </w:rPr>
        <w:t xml:space="preserve">CS Lewis wrote a book called “Surprised by JOY” in which he wrote about his conversion to Christianity and his accidental discovery of joy.  </w:t>
      </w:r>
      <w:r w:rsidR="00CF2354">
        <w:rPr>
          <w:rFonts w:ascii="Maiandra GD" w:hAnsi="Maiandra GD"/>
          <w:sz w:val="28"/>
          <w:szCs w:val="28"/>
        </w:rPr>
        <w:t>Joy is not an emotion but a state of being.  If you receive a jolt of joy, embrace it and if you are grieving, don’t feel guilty about this state of being in your heart.  It is God’s gift to you to get you through your day.</w:t>
      </w:r>
      <w:r w:rsidR="005B2E7E">
        <w:rPr>
          <w:rFonts w:ascii="Maiandra GD" w:hAnsi="Maiandra GD"/>
          <w:sz w:val="28"/>
          <w:szCs w:val="28"/>
        </w:rPr>
        <w:t xml:space="preserve">  </w:t>
      </w:r>
    </w:p>
    <w:p w14:paraId="3100128E" w14:textId="0E4C4731" w:rsidR="00AF48DD" w:rsidRDefault="005B2E7E">
      <w:pPr>
        <w:rPr>
          <w:rFonts w:ascii="Maiandra GD" w:hAnsi="Maiandra GD"/>
          <w:sz w:val="28"/>
          <w:szCs w:val="28"/>
        </w:rPr>
      </w:pPr>
      <w:r>
        <w:rPr>
          <w:rFonts w:ascii="Maiandra GD" w:hAnsi="Maiandra GD"/>
          <w:sz w:val="28"/>
          <w:szCs w:val="28"/>
        </w:rPr>
        <w:t xml:space="preserve">In the early 1800’s, the British romantic poet William Wordsworth wrote a poem called </w:t>
      </w:r>
      <w:r w:rsidRPr="00747FDE">
        <w:rPr>
          <w:rFonts w:ascii="Maiandra GD" w:hAnsi="Maiandra GD"/>
          <w:i/>
          <w:iCs/>
          <w:sz w:val="28"/>
          <w:szCs w:val="28"/>
        </w:rPr>
        <w:t>Surprised by Joy</w:t>
      </w:r>
      <w:r>
        <w:rPr>
          <w:rFonts w:ascii="Maiandra GD" w:hAnsi="Maiandra GD"/>
          <w:sz w:val="28"/>
          <w:szCs w:val="28"/>
        </w:rPr>
        <w:t xml:space="preserve"> and in the poem he expresses the sentiment that he feels very badly that he has experienced a moment of joy even while he is grieving the death of his daughter.  </w:t>
      </w:r>
      <w:r w:rsidR="00997A5B">
        <w:rPr>
          <w:rFonts w:ascii="Maiandra GD" w:hAnsi="Maiandra GD"/>
          <w:sz w:val="28"/>
          <w:szCs w:val="28"/>
        </w:rPr>
        <w:t xml:space="preserve">Here </w:t>
      </w:r>
      <w:r w:rsidR="0088174E">
        <w:rPr>
          <w:rFonts w:ascii="Maiandra GD" w:hAnsi="Maiandra GD"/>
          <w:sz w:val="28"/>
          <w:szCs w:val="28"/>
        </w:rPr>
        <w:t>are</w:t>
      </w:r>
      <w:r w:rsidR="00997A5B">
        <w:rPr>
          <w:rFonts w:ascii="Maiandra GD" w:hAnsi="Maiandra GD"/>
          <w:sz w:val="28"/>
          <w:szCs w:val="28"/>
        </w:rPr>
        <w:t xml:space="preserve"> the first 3 lines of the poem.</w:t>
      </w:r>
    </w:p>
    <w:p w14:paraId="7B22D356" w14:textId="1F53D17C" w:rsidR="005B2E7E" w:rsidRDefault="005B2E7E" w:rsidP="005B2E7E">
      <w:pPr>
        <w:rPr>
          <w:rFonts w:ascii="Maiandra GD" w:hAnsi="Maiandra GD"/>
          <w:i/>
          <w:iCs/>
          <w:sz w:val="28"/>
          <w:szCs w:val="28"/>
        </w:rPr>
      </w:pPr>
      <w:r w:rsidRPr="005B2E7E">
        <w:rPr>
          <w:rFonts w:ascii="Maiandra GD" w:hAnsi="Maiandra GD"/>
          <w:i/>
          <w:iCs/>
          <w:sz w:val="28"/>
          <w:szCs w:val="28"/>
        </w:rPr>
        <w:lastRenderedPageBreak/>
        <w:t>Surprised by joy—impatient as the Wind                                                       I turned to share the transport—Oh! with whom                                           But Thee, long buried in the silent Tomb,</w:t>
      </w:r>
    </w:p>
    <w:p w14:paraId="6D983BBD" w14:textId="781D8DCE" w:rsidR="0088174E" w:rsidRPr="0088174E" w:rsidRDefault="0088174E" w:rsidP="005B2E7E">
      <w:pPr>
        <w:rPr>
          <w:rFonts w:ascii="Maiandra GD" w:hAnsi="Maiandra GD"/>
          <w:sz w:val="28"/>
          <w:szCs w:val="28"/>
        </w:rPr>
      </w:pPr>
      <w:r>
        <w:rPr>
          <w:rFonts w:ascii="Maiandra GD" w:hAnsi="Maiandra GD"/>
          <w:sz w:val="28"/>
          <w:szCs w:val="28"/>
        </w:rPr>
        <w:t>The poem ends with him acknowledging his pain of loss.</w:t>
      </w:r>
    </w:p>
    <w:p w14:paraId="02C21662" w14:textId="0CF7871B" w:rsidR="00997A5B" w:rsidRPr="005B2E7E" w:rsidRDefault="00997A5B" w:rsidP="005B2E7E">
      <w:pPr>
        <w:rPr>
          <w:rFonts w:ascii="Maiandra GD" w:hAnsi="Maiandra GD"/>
          <w:sz w:val="28"/>
          <w:szCs w:val="28"/>
        </w:rPr>
      </w:pPr>
      <w:r>
        <w:rPr>
          <w:rFonts w:ascii="Maiandra GD" w:hAnsi="Maiandra GD"/>
          <w:sz w:val="28"/>
          <w:szCs w:val="28"/>
        </w:rPr>
        <w:t>I hope that Wordsworth came to the epiphany that it is all right to experience joy and to be surprised by joy in the midst of intense personal sorrow and loss.</w:t>
      </w:r>
    </w:p>
    <w:p w14:paraId="2F64E615" w14:textId="48EA1A06" w:rsidR="00AF48DD" w:rsidRDefault="00997A5B">
      <w:pPr>
        <w:rPr>
          <w:rFonts w:ascii="Maiandra GD" w:hAnsi="Maiandra GD"/>
          <w:sz w:val="28"/>
          <w:szCs w:val="28"/>
        </w:rPr>
      </w:pPr>
      <w:r>
        <w:rPr>
          <w:rFonts w:ascii="Maiandra GD" w:hAnsi="Maiandra GD"/>
          <w:sz w:val="28"/>
          <w:szCs w:val="28"/>
        </w:rPr>
        <w:t>Scripture tells us that we must rejoice and rejoice always and let our whole beings exult in our God.  We are in the 3</w:t>
      </w:r>
      <w:r w:rsidRPr="000623E8">
        <w:rPr>
          <w:rFonts w:ascii="Maiandra GD" w:hAnsi="Maiandra GD"/>
          <w:sz w:val="28"/>
          <w:szCs w:val="28"/>
          <w:vertAlign w:val="superscript"/>
        </w:rPr>
        <w:t>rd</w:t>
      </w:r>
      <w:r>
        <w:rPr>
          <w:rFonts w:ascii="Maiandra GD" w:hAnsi="Maiandra GD"/>
          <w:sz w:val="28"/>
          <w:szCs w:val="28"/>
        </w:rPr>
        <w:t xml:space="preserve"> week of Advent when our focus is on joy,  So how do we do this?  </w:t>
      </w:r>
    </w:p>
    <w:p w14:paraId="525E3C9A" w14:textId="1392336B" w:rsidR="000623E8" w:rsidRDefault="000623E8">
      <w:pPr>
        <w:rPr>
          <w:rFonts w:ascii="Maiandra GD" w:hAnsi="Maiandra GD"/>
          <w:sz w:val="28"/>
          <w:szCs w:val="28"/>
        </w:rPr>
      </w:pPr>
      <w:r>
        <w:rPr>
          <w:rFonts w:ascii="Maiandra GD" w:hAnsi="Maiandra GD"/>
          <w:sz w:val="28"/>
          <w:szCs w:val="28"/>
        </w:rPr>
        <w:t xml:space="preserve">First, as Christians, we need to understand that the dictionary definition of joy does not hold true.  Joy is not happiness.  </w:t>
      </w:r>
      <w:r w:rsidR="003934F6">
        <w:rPr>
          <w:rFonts w:ascii="Maiandra GD" w:hAnsi="Maiandra GD"/>
          <w:sz w:val="28"/>
          <w:szCs w:val="28"/>
        </w:rPr>
        <w:t xml:space="preserve">We are often not happy and we can’t expect that being a Christian, being a disciple of Jesus will always fill us with happiness.  </w:t>
      </w:r>
    </w:p>
    <w:p w14:paraId="6ACB5CF8" w14:textId="71C600A8" w:rsidR="00744C08" w:rsidRDefault="00744C08">
      <w:pPr>
        <w:rPr>
          <w:rFonts w:ascii="Maiandra GD" w:hAnsi="Maiandra GD"/>
          <w:sz w:val="28"/>
          <w:szCs w:val="28"/>
        </w:rPr>
      </w:pPr>
      <w:r>
        <w:rPr>
          <w:rFonts w:ascii="Maiandra GD" w:hAnsi="Maiandra GD"/>
          <w:sz w:val="28"/>
          <w:szCs w:val="28"/>
        </w:rPr>
        <w:t xml:space="preserve">Henri Nouwen said this, ”In the life of a God-centred person, sorrow and joy can exist together.’  </w:t>
      </w:r>
    </w:p>
    <w:p w14:paraId="0AAEE5BB" w14:textId="77777777" w:rsidR="009761B1" w:rsidRDefault="00744C08">
      <w:pPr>
        <w:rPr>
          <w:rFonts w:ascii="Maiandra GD" w:hAnsi="Maiandra GD"/>
          <w:sz w:val="28"/>
          <w:szCs w:val="28"/>
        </w:rPr>
      </w:pPr>
      <w:r>
        <w:rPr>
          <w:rFonts w:ascii="Maiandra GD" w:hAnsi="Maiandra GD"/>
          <w:sz w:val="28"/>
          <w:szCs w:val="28"/>
        </w:rPr>
        <w:t xml:space="preserve">Again, how do we do this?  </w:t>
      </w:r>
    </w:p>
    <w:p w14:paraId="0B2889A1" w14:textId="055CCA21" w:rsidR="00744C08" w:rsidRDefault="00744C08">
      <w:pPr>
        <w:rPr>
          <w:rFonts w:ascii="Maiandra GD" w:hAnsi="Maiandra GD"/>
          <w:sz w:val="28"/>
          <w:szCs w:val="28"/>
        </w:rPr>
      </w:pPr>
      <w:r>
        <w:rPr>
          <w:rFonts w:ascii="Maiandra GD" w:hAnsi="Maiandra GD"/>
          <w:sz w:val="28"/>
          <w:szCs w:val="28"/>
        </w:rPr>
        <w:t xml:space="preserve">We focus on the reality that we are God’s beloved.  We focus on the truth that God promises to always be with us.  </w:t>
      </w:r>
      <w:r w:rsidR="009761B1">
        <w:rPr>
          <w:rFonts w:ascii="Maiandra GD" w:hAnsi="Maiandra GD"/>
          <w:sz w:val="28"/>
          <w:szCs w:val="28"/>
        </w:rPr>
        <w:t>We wake up in the morning and pray for joy, and intentionally select joy to carry us through the day.</w:t>
      </w:r>
    </w:p>
    <w:p w14:paraId="53C2FC4C" w14:textId="51FF2DF6" w:rsidR="009761B1" w:rsidRDefault="009761B1">
      <w:pPr>
        <w:rPr>
          <w:rFonts w:ascii="Maiandra GD" w:hAnsi="Maiandra GD"/>
          <w:sz w:val="28"/>
          <w:szCs w:val="28"/>
        </w:rPr>
      </w:pPr>
      <w:r>
        <w:rPr>
          <w:rFonts w:ascii="Maiandra GD" w:hAnsi="Maiandra GD"/>
          <w:sz w:val="28"/>
          <w:szCs w:val="28"/>
        </w:rPr>
        <w:t>We refuse to let our troubles win.  We refuse to let the devastating headlines win.  We refuse to let go of God’s holy and joyful light.</w:t>
      </w:r>
    </w:p>
    <w:p w14:paraId="459325EF" w14:textId="74C2327B" w:rsidR="009761B1" w:rsidRDefault="009761B1">
      <w:pPr>
        <w:rPr>
          <w:rFonts w:ascii="Maiandra GD" w:hAnsi="Maiandra GD"/>
          <w:sz w:val="28"/>
          <w:szCs w:val="28"/>
        </w:rPr>
      </w:pPr>
      <w:r>
        <w:rPr>
          <w:rFonts w:ascii="Maiandra GD" w:hAnsi="Maiandra GD"/>
          <w:sz w:val="28"/>
          <w:szCs w:val="28"/>
        </w:rPr>
        <w:t>Hope, peace, joy, and love.  Amazing gifts from God that will carry us through.</w:t>
      </w:r>
    </w:p>
    <w:p w14:paraId="5917A1E0" w14:textId="45549887" w:rsidR="00007E48" w:rsidRDefault="00007E48">
      <w:pPr>
        <w:rPr>
          <w:rFonts w:ascii="Maiandra GD" w:hAnsi="Maiandra GD"/>
          <w:sz w:val="28"/>
          <w:szCs w:val="28"/>
        </w:rPr>
      </w:pPr>
      <w:r>
        <w:rPr>
          <w:rFonts w:ascii="Maiandra GD" w:hAnsi="Maiandra GD"/>
          <w:sz w:val="28"/>
          <w:szCs w:val="28"/>
        </w:rPr>
        <w:t>How do we do this?  We pray without ceasing.  We know that God is with us and that through prayer we will embrace joy.</w:t>
      </w:r>
    </w:p>
    <w:p w14:paraId="38B20CC9" w14:textId="12B1D52D" w:rsidR="00560819" w:rsidRPr="00560819" w:rsidRDefault="00560819" w:rsidP="00560819">
      <w:pPr>
        <w:rPr>
          <w:rFonts w:ascii="Maiandra GD" w:hAnsi="Maiandra GD"/>
          <w:sz w:val="28"/>
          <w:szCs w:val="28"/>
        </w:rPr>
      </w:pPr>
      <w:r>
        <w:rPr>
          <w:rFonts w:ascii="Maiandra GD" w:hAnsi="Maiandra GD"/>
          <w:sz w:val="28"/>
          <w:szCs w:val="28"/>
        </w:rPr>
        <w:t xml:space="preserve">Here is a story about </w:t>
      </w:r>
      <w:r w:rsidRPr="00560819">
        <w:rPr>
          <w:rFonts w:ascii="Maiandra GD" w:hAnsi="Maiandra GD"/>
          <w:b/>
          <w:bCs/>
          <w:sz w:val="28"/>
          <w:szCs w:val="28"/>
        </w:rPr>
        <w:t>a Quiet and Holy People with a Great Secret</w:t>
      </w:r>
    </w:p>
    <w:p w14:paraId="21A1583C" w14:textId="4B4BDCCA" w:rsidR="00560819" w:rsidRDefault="00560819" w:rsidP="00560819">
      <w:pPr>
        <w:rPr>
          <w:rFonts w:ascii="Maiandra GD" w:hAnsi="Maiandra GD"/>
          <w:sz w:val="28"/>
          <w:szCs w:val="28"/>
        </w:rPr>
      </w:pPr>
      <w:r w:rsidRPr="00560819">
        <w:rPr>
          <w:rFonts w:ascii="Maiandra GD" w:hAnsi="Maiandra GD"/>
          <w:sz w:val="28"/>
          <w:szCs w:val="28"/>
        </w:rPr>
        <w:t xml:space="preserve">As a third-century man was anticipating death, he penned these last words to a friend: “It’s a bad world, an incredibly bad world. But I have discovered in the midst of it a quiet and holy people who have learned a </w:t>
      </w:r>
      <w:r w:rsidRPr="00560819">
        <w:rPr>
          <w:rFonts w:ascii="Maiandra GD" w:hAnsi="Maiandra GD"/>
          <w:sz w:val="28"/>
          <w:szCs w:val="28"/>
        </w:rPr>
        <w:lastRenderedPageBreak/>
        <w:t>great secret. They have found a joy which is a thousand times better than any pleasure of our sinful life. They are despised and persecuted, but they care not. They are masters of their souls. They have overcome the world. These people are the Christians–and I am one of them.”</w:t>
      </w:r>
    </w:p>
    <w:p w14:paraId="596C46CD" w14:textId="713D8E3A" w:rsidR="00560819" w:rsidRDefault="00560819">
      <w:pPr>
        <w:rPr>
          <w:rFonts w:ascii="Maiandra GD" w:hAnsi="Maiandra GD"/>
          <w:sz w:val="28"/>
          <w:szCs w:val="28"/>
        </w:rPr>
      </w:pPr>
      <w:r>
        <w:rPr>
          <w:rFonts w:ascii="Maiandra GD" w:hAnsi="Maiandra GD"/>
          <w:sz w:val="28"/>
          <w:szCs w:val="28"/>
        </w:rPr>
        <w:t>I think this is the key to our Christian life</w:t>
      </w:r>
      <w:r w:rsidR="00997A5B">
        <w:rPr>
          <w:rFonts w:ascii="Maiandra GD" w:hAnsi="Maiandra GD"/>
          <w:sz w:val="28"/>
          <w:szCs w:val="28"/>
        </w:rPr>
        <w:t>,</w:t>
      </w:r>
      <w:r>
        <w:rPr>
          <w:rFonts w:ascii="Maiandra GD" w:hAnsi="Maiandra GD"/>
          <w:sz w:val="28"/>
          <w:szCs w:val="28"/>
        </w:rPr>
        <w:t xml:space="preserve"> The secret of life.  The secret of living well and living fully.  We find JOY through Jesus.  No wonder the church embraces the colour pink on the 3</w:t>
      </w:r>
      <w:r w:rsidRPr="00560819">
        <w:rPr>
          <w:rFonts w:ascii="Maiandra GD" w:hAnsi="Maiandra GD"/>
          <w:sz w:val="28"/>
          <w:szCs w:val="28"/>
          <w:vertAlign w:val="superscript"/>
        </w:rPr>
        <w:t>rd</w:t>
      </w:r>
      <w:r>
        <w:rPr>
          <w:rFonts w:ascii="Maiandra GD" w:hAnsi="Maiandra GD"/>
          <w:sz w:val="28"/>
          <w:szCs w:val="28"/>
        </w:rPr>
        <w:t xml:space="preserve"> Sunday of Advent</w:t>
      </w:r>
      <w:r w:rsidR="00577C2F">
        <w:rPr>
          <w:rFonts w:ascii="Maiandra GD" w:hAnsi="Maiandra GD"/>
          <w:sz w:val="28"/>
          <w:szCs w:val="28"/>
        </w:rPr>
        <w:t>, Gaudete Sunday, the Sunday of rejoicing, the Sunday of JOY</w:t>
      </w:r>
      <w:r>
        <w:rPr>
          <w:rFonts w:ascii="Maiandra GD" w:hAnsi="Maiandra GD"/>
          <w:sz w:val="28"/>
          <w:szCs w:val="28"/>
        </w:rPr>
        <w:t xml:space="preserve"> as we draw closer to Christmas.</w:t>
      </w:r>
    </w:p>
    <w:p w14:paraId="25928883" w14:textId="32A01280" w:rsidR="00737130" w:rsidRDefault="00737130">
      <w:pPr>
        <w:rPr>
          <w:rFonts w:ascii="Maiandra GD" w:hAnsi="Maiandra GD"/>
          <w:sz w:val="28"/>
          <w:szCs w:val="28"/>
        </w:rPr>
      </w:pPr>
      <w:r>
        <w:rPr>
          <w:rFonts w:ascii="Maiandra GD" w:hAnsi="Maiandra GD"/>
          <w:sz w:val="28"/>
          <w:szCs w:val="28"/>
        </w:rPr>
        <w:t>I will close with a compelling Bible verse:</w:t>
      </w:r>
    </w:p>
    <w:p w14:paraId="6EA979F7" w14:textId="618631FE" w:rsidR="00007E48" w:rsidRDefault="00577C2F">
      <w:pPr>
        <w:rPr>
          <w:rFonts w:ascii="Maiandra GD" w:hAnsi="Maiandra GD"/>
          <w:sz w:val="28"/>
          <w:szCs w:val="28"/>
        </w:rPr>
      </w:pPr>
      <w:r>
        <w:rPr>
          <w:rFonts w:ascii="Maiandra GD" w:hAnsi="Maiandra GD"/>
          <w:sz w:val="28"/>
          <w:szCs w:val="28"/>
        </w:rPr>
        <w:t>“</w:t>
      </w:r>
      <w:r w:rsidR="00007E48">
        <w:rPr>
          <w:rFonts w:ascii="Maiandra GD" w:hAnsi="Maiandra GD"/>
          <w:sz w:val="28"/>
          <w:szCs w:val="28"/>
        </w:rPr>
        <w:t>The joy of the Lord is our strength,</w:t>
      </w:r>
      <w:r>
        <w:rPr>
          <w:rFonts w:ascii="Maiandra GD" w:hAnsi="Maiandra GD"/>
          <w:sz w:val="28"/>
          <w:szCs w:val="28"/>
        </w:rPr>
        <w:t>”</w:t>
      </w:r>
      <w:r w:rsidR="00007E48">
        <w:rPr>
          <w:rFonts w:ascii="Maiandra GD" w:hAnsi="Maiandra GD"/>
          <w:sz w:val="28"/>
          <w:szCs w:val="28"/>
        </w:rPr>
        <w:t xml:space="preserve"> (Nehemiah 8:10)</w:t>
      </w:r>
    </w:p>
    <w:p w14:paraId="23CF10DB" w14:textId="1A3B800D" w:rsidR="00C41383" w:rsidRDefault="00C41383">
      <w:pPr>
        <w:rPr>
          <w:rFonts w:ascii="Maiandra GD" w:hAnsi="Maiandra GD"/>
          <w:sz w:val="28"/>
          <w:szCs w:val="28"/>
        </w:rPr>
      </w:pPr>
      <w:r>
        <w:rPr>
          <w:rFonts w:ascii="Maiandra GD" w:hAnsi="Maiandra GD"/>
          <w:sz w:val="28"/>
          <w:szCs w:val="28"/>
        </w:rPr>
        <w:t>Let us always rejoice in the Lord.  Amen.</w:t>
      </w:r>
    </w:p>
    <w:p w14:paraId="045E67B6" w14:textId="77777777" w:rsidR="00007E48" w:rsidRDefault="00007E48">
      <w:pPr>
        <w:rPr>
          <w:rFonts w:ascii="Maiandra GD" w:hAnsi="Maiandra GD"/>
          <w:sz w:val="28"/>
          <w:szCs w:val="28"/>
        </w:rPr>
      </w:pPr>
    </w:p>
    <w:p w14:paraId="62D434A5" w14:textId="77777777" w:rsidR="00007E48" w:rsidRPr="00BE6EBE" w:rsidRDefault="00007E48">
      <w:pPr>
        <w:rPr>
          <w:rFonts w:ascii="Maiandra GD" w:hAnsi="Maiandra GD"/>
          <w:sz w:val="28"/>
          <w:szCs w:val="28"/>
        </w:rPr>
      </w:pPr>
    </w:p>
    <w:p w14:paraId="69D2F783" w14:textId="77777777" w:rsidR="00BE6EBE" w:rsidRPr="00BE6EBE" w:rsidRDefault="00BE6EBE">
      <w:pPr>
        <w:rPr>
          <w:rFonts w:ascii="Maiandra GD" w:hAnsi="Maiandra GD"/>
          <w:sz w:val="28"/>
          <w:szCs w:val="28"/>
        </w:rPr>
      </w:pPr>
    </w:p>
    <w:sectPr w:rsidR="00BE6EBE" w:rsidRPr="00BE6E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F4E6" w14:textId="77777777" w:rsidR="00086F13" w:rsidRDefault="00086F13" w:rsidP="009761B1">
      <w:pPr>
        <w:spacing w:after="0" w:line="240" w:lineRule="auto"/>
      </w:pPr>
      <w:r>
        <w:separator/>
      </w:r>
    </w:p>
  </w:endnote>
  <w:endnote w:type="continuationSeparator" w:id="0">
    <w:p w14:paraId="12F90F4A" w14:textId="77777777" w:rsidR="00086F13" w:rsidRDefault="00086F13" w:rsidP="0097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E7E4" w14:textId="77777777" w:rsidR="00086F13" w:rsidRDefault="00086F13" w:rsidP="009761B1">
      <w:pPr>
        <w:spacing w:after="0" w:line="240" w:lineRule="auto"/>
      </w:pPr>
      <w:r>
        <w:separator/>
      </w:r>
    </w:p>
  </w:footnote>
  <w:footnote w:type="continuationSeparator" w:id="0">
    <w:p w14:paraId="2F885222" w14:textId="77777777" w:rsidR="00086F13" w:rsidRDefault="00086F13" w:rsidP="00976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BE"/>
    <w:rsid w:val="00007E48"/>
    <w:rsid w:val="000623E8"/>
    <w:rsid w:val="00081D73"/>
    <w:rsid w:val="00086F13"/>
    <w:rsid w:val="00345863"/>
    <w:rsid w:val="003934F6"/>
    <w:rsid w:val="00527A17"/>
    <w:rsid w:val="00560819"/>
    <w:rsid w:val="00577C2F"/>
    <w:rsid w:val="005B2E7E"/>
    <w:rsid w:val="00672FB8"/>
    <w:rsid w:val="00737130"/>
    <w:rsid w:val="00744C08"/>
    <w:rsid w:val="00747FDE"/>
    <w:rsid w:val="007B38E4"/>
    <w:rsid w:val="0088174E"/>
    <w:rsid w:val="009761B1"/>
    <w:rsid w:val="00997A5B"/>
    <w:rsid w:val="009C7DAB"/>
    <w:rsid w:val="00AF48DD"/>
    <w:rsid w:val="00BE6EBE"/>
    <w:rsid w:val="00C41383"/>
    <w:rsid w:val="00C56645"/>
    <w:rsid w:val="00CF2354"/>
    <w:rsid w:val="00ED2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D4CB"/>
  <w15:chartTrackingRefBased/>
  <w15:docId w15:val="{8D7EFD8A-EDC9-471F-B17B-DD6A5762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081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B1"/>
  </w:style>
  <w:style w:type="paragraph" w:styleId="Footer">
    <w:name w:val="footer"/>
    <w:basedOn w:val="Normal"/>
    <w:link w:val="FooterChar"/>
    <w:uiPriority w:val="99"/>
    <w:unhideWhenUsed/>
    <w:rsid w:val="0097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B1"/>
  </w:style>
  <w:style w:type="character" w:customStyle="1" w:styleId="Heading3Char">
    <w:name w:val="Heading 3 Char"/>
    <w:basedOn w:val="DefaultParagraphFont"/>
    <w:link w:val="Heading3"/>
    <w:uiPriority w:val="9"/>
    <w:rsid w:val="00560819"/>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560819"/>
    <w:rPr>
      <w:b/>
      <w:bCs/>
    </w:rPr>
  </w:style>
  <w:style w:type="paragraph" w:styleId="NormalWeb">
    <w:name w:val="Normal (Web)"/>
    <w:basedOn w:val="Normal"/>
    <w:uiPriority w:val="99"/>
    <w:semiHidden/>
    <w:unhideWhenUsed/>
    <w:rsid w:val="0056081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AF4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F48DD"/>
    <w:rPr>
      <w:rFonts w:ascii="Courier New" w:eastAsia="Times New Roman" w:hAnsi="Courier New" w:cs="Courier New"/>
      <w:sz w:val="20"/>
      <w:szCs w:val="20"/>
      <w:lang w:eastAsia="en-CA"/>
    </w:rPr>
  </w:style>
  <w:style w:type="character" w:styleId="Emphasis">
    <w:name w:val="Emphasis"/>
    <w:basedOn w:val="DefaultParagraphFont"/>
    <w:uiPriority w:val="20"/>
    <w:qFormat/>
    <w:rsid w:val="00AF4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2490">
      <w:bodyDiv w:val="1"/>
      <w:marLeft w:val="0"/>
      <w:marRight w:val="0"/>
      <w:marTop w:val="0"/>
      <w:marBottom w:val="0"/>
      <w:divBdr>
        <w:top w:val="none" w:sz="0" w:space="0" w:color="auto"/>
        <w:left w:val="none" w:sz="0" w:space="0" w:color="auto"/>
        <w:bottom w:val="none" w:sz="0" w:space="0" w:color="auto"/>
        <w:right w:val="none" w:sz="0" w:space="0" w:color="auto"/>
      </w:divBdr>
    </w:div>
    <w:div w:id="414782938">
      <w:bodyDiv w:val="1"/>
      <w:marLeft w:val="0"/>
      <w:marRight w:val="0"/>
      <w:marTop w:val="0"/>
      <w:marBottom w:val="0"/>
      <w:divBdr>
        <w:top w:val="none" w:sz="0" w:space="0" w:color="auto"/>
        <w:left w:val="none" w:sz="0" w:space="0" w:color="auto"/>
        <w:bottom w:val="none" w:sz="0" w:space="0" w:color="auto"/>
        <w:right w:val="none" w:sz="0" w:space="0" w:color="auto"/>
      </w:divBdr>
      <w:divsChild>
        <w:div w:id="1460226583">
          <w:marLeft w:val="0"/>
          <w:marRight w:val="0"/>
          <w:marTop w:val="0"/>
          <w:marBottom w:val="0"/>
          <w:divBdr>
            <w:top w:val="none" w:sz="0" w:space="0" w:color="auto"/>
            <w:left w:val="none" w:sz="0" w:space="0" w:color="auto"/>
            <w:bottom w:val="none" w:sz="0" w:space="0" w:color="auto"/>
            <w:right w:val="none" w:sz="0" w:space="0" w:color="auto"/>
          </w:divBdr>
        </w:div>
        <w:div w:id="1971011352">
          <w:marLeft w:val="0"/>
          <w:marRight w:val="0"/>
          <w:marTop w:val="0"/>
          <w:marBottom w:val="0"/>
          <w:divBdr>
            <w:top w:val="none" w:sz="0" w:space="0" w:color="auto"/>
            <w:left w:val="none" w:sz="0" w:space="0" w:color="auto"/>
            <w:bottom w:val="none" w:sz="0" w:space="0" w:color="auto"/>
            <w:right w:val="none" w:sz="0" w:space="0" w:color="auto"/>
          </w:divBdr>
        </w:div>
        <w:div w:id="436367572">
          <w:marLeft w:val="0"/>
          <w:marRight w:val="0"/>
          <w:marTop w:val="0"/>
          <w:marBottom w:val="0"/>
          <w:divBdr>
            <w:top w:val="none" w:sz="0" w:space="0" w:color="auto"/>
            <w:left w:val="none" w:sz="0" w:space="0" w:color="auto"/>
            <w:bottom w:val="none" w:sz="0" w:space="0" w:color="auto"/>
            <w:right w:val="none" w:sz="0" w:space="0" w:color="auto"/>
          </w:divBdr>
        </w:div>
      </w:divsChild>
    </w:div>
    <w:div w:id="5166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Deborah Kraft</cp:lastModifiedBy>
  <cp:revision>2</cp:revision>
  <cp:lastPrinted>2022-12-11T02:09:00Z</cp:lastPrinted>
  <dcterms:created xsi:type="dcterms:W3CDTF">2022-12-13T13:55:00Z</dcterms:created>
  <dcterms:modified xsi:type="dcterms:W3CDTF">2022-12-13T13:55:00Z</dcterms:modified>
</cp:coreProperties>
</file>